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7B1" w:rsidRDefault="00AB47B1" w:rsidP="00AB47B1">
      <w:pPr>
        <w:rPr>
          <w:rFonts w:hint="eastAsia"/>
        </w:rPr>
      </w:pPr>
      <w:r>
        <w:rPr>
          <w:rFonts w:hint="eastAsia"/>
        </w:rPr>
        <w:t>内容：依法治企、客户导向、精细制造、安全可靠、节能降耗、保护环境、全员参与、持续改进</w:t>
      </w:r>
    </w:p>
    <w:p w:rsidR="007B41EA" w:rsidRDefault="007B41EA" w:rsidP="00AB47B1">
      <w:pPr>
        <w:rPr>
          <w:rFonts w:hint="eastAsia"/>
        </w:rPr>
      </w:pPr>
    </w:p>
    <w:p w:rsidR="00AB47B1" w:rsidRDefault="00AB47B1" w:rsidP="00AB47B1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方针释义：遵守国家及地方各项法律法规，合规经营；</w:t>
      </w:r>
    </w:p>
    <w:p w:rsidR="00AB47B1" w:rsidRDefault="00AB47B1" w:rsidP="00AB47B1">
      <w:pPr>
        <w:rPr>
          <w:rFonts w:hint="eastAsia"/>
        </w:rPr>
      </w:pPr>
      <w:r>
        <w:rPr>
          <w:rFonts w:hint="eastAsia"/>
        </w:rPr>
        <w:t xml:space="preserve">       </w:t>
      </w:r>
      <w:r>
        <w:rPr>
          <w:rFonts w:hint="eastAsia"/>
        </w:rPr>
        <w:t>以顾客需求为中心，开展各项经营管理活动；</w:t>
      </w:r>
    </w:p>
    <w:p w:rsidR="00AB47B1" w:rsidRDefault="00AB47B1" w:rsidP="00AB47B1">
      <w:pPr>
        <w:rPr>
          <w:rFonts w:hint="eastAsia"/>
        </w:rPr>
      </w:pPr>
      <w:r>
        <w:rPr>
          <w:rFonts w:hint="eastAsia"/>
        </w:rPr>
        <w:t xml:space="preserve">       </w:t>
      </w:r>
      <w:r>
        <w:rPr>
          <w:rFonts w:hint="eastAsia"/>
        </w:rPr>
        <w:t>推动标准化数字化的经营、技术和制造，提质增效；</w:t>
      </w:r>
    </w:p>
    <w:p w:rsidR="00AB47B1" w:rsidRDefault="00AB47B1" w:rsidP="00AB47B1">
      <w:pPr>
        <w:rPr>
          <w:rFonts w:hint="eastAsia"/>
        </w:rPr>
      </w:pPr>
      <w:r>
        <w:rPr>
          <w:rFonts w:hint="eastAsia"/>
        </w:rPr>
        <w:t xml:space="preserve">       </w:t>
      </w:r>
      <w:r>
        <w:rPr>
          <w:rFonts w:hint="eastAsia"/>
        </w:rPr>
        <w:t>关注员工人身安全，工作环境及场所安全，确保产品质量安全和可靠运行；</w:t>
      </w:r>
    </w:p>
    <w:p w:rsidR="00AB47B1" w:rsidRDefault="00AB47B1" w:rsidP="00AB47B1">
      <w:pPr>
        <w:rPr>
          <w:rFonts w:hint="eastAsia"/>
        </w:rPr>
      </w:pPr>
      <w:r>
        <w:rPr>
          <w:rFonts w:hint="eastAsia"/>
        </w:rPr>
        <w:t xml:space="preserve">       </w:t>
      </w:r>
      <w:r>
        <w:rPr>
          <w:rFonts w:hint="eastAsia"/>
        </w:rPr>
        <w:t>减少不合理的能源使用，降低能源的浪费；</w:t>
      </w:r>
      <w:r>
        <w:rPr>
          <w:rFonts w:hint="eastAsia"/>
        </w:rPr>
        <w:t xml:space="preserve"> </w:t>
      </w:r>
      <w:r>
        <w:rPr>
          <w:rFonts w:hint="eastAsia"/>
        </w:rPr>
        <w:t>保护自然环境和资源，承担社会责任，守护蓝天；</w:t>
      </w:r>
    </w:p>
    <w:p w:rsidR="00AB47B1" w:rsidRDefault="00AB47B1" w:rsidP="00AB47B1">
      <w:pPr>
        <w:rPr>
          <w:rFonts w:hint="eastAsia"/>
        </w:rPr>
      </w:pPr>
      <w:r>
        <w:rPr>
          <w:rFonts w:hint="eastAsia"/>
        </w:rPr>
        <w:t xml:space="preserve">       </w:t>
      </w:r>
      <w:r>
        <w:rPr>
          <w:rFonts w:hint="eastAsia"/>
        </w:rPr>
        <w:t>强调全员参与公司质量管理、环境管理、职业健康安全管理及能源管理等工作，提升员工主人翁意识；</w:t>
      </w:r>
    </w:p>
    <w:p w:rsidR="00C70112" w:rsidRDefault="00AB47B1" w:rsidP="00AB47B1">
      <w:r>
        <w:rPr>
          <w:rFonts w:hint="eastAsia"/>
        </w:rPr>
        <w:t xml:space="preserve">       </w:t>
      </w:r>
      <w:r>
        <w:rPr>
          <w:rFonts w:hint="eastAsia"/>
        </w:rPr>
        <w:t>公司持续改进经营管理过程，促进公司全面发展，提升顾客满</w:t>
      </w:r>
    </w:p>
    <w:sectPr w:rsidR="00C70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FD5"/>
    <w:rsid w:val="00483FD5"/>
    <w:rsid w:val="007B41EA"/>
    <w:rsid w:val="00AB47B1"/>
    <w:rsid w:val="00C70112"/>
    <w:rsid w:val="00EF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微软中国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张越</dc:creator>
  <cp:keywords/>
  <dc:description/>
  <cp:lastModifiedBy>张越</cp:lastModifiedBy>
  <cp:revision>3</cp:revision>
  <dcterms:created xsi:type="dcterms:W3CDTF">2022-06-10T00:50:00Z</dcterms:created>
  <dcterms:modified xsi:type="dcterms:W3CDTF">2022-06-10T00:50:00Z</dcterms:modified>
</cp:coreProperties>
</file>